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F0" w:rsidRPr="004B4794" w:rsidRDefault="00FE71F0" w:rsidP="00FE71F0">
      <w:pPr>
        <w:ind w:firstLine="0"/>
        <w:jc w:val="right"/>
        <w:rPr>
          <w:bCs/>
          <w:lang w:val="ro-RO" w:eastAsia="en-GB"/>
        </w:rPr>
      </w:pPr>
      <w:r w:rsidRPr="004B4794">
        <w:rPr>
          <w:bCs/>
          <w:lang w:val="ro-RO" w:eastAsia="en-GB"/>
        </w:rPr>
        <w:t>Anexa nr. 2</w:t>
      </w:r>
    </w:p>
    <w:p w:rsidR="00FE71F0" w:rsidRPr="004B4794" w:rsidRDefault="00FE71F0" w:rsidP="00FE71F0">
      <w:pPr>
        <w:ind w:firstLine="0"/>
        <w:jc w:val="right"/>
        <w:rPr>
          <w:bCs/>
          <w:lang w:val="ro-RO" w:eastAsia="en-GB"/>
        </w:rPr>
      </w:pPr>
      <w:r w:rsidRPr="004B4794"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ab/>
      </w:r>
      <w:r>
        <w:rPr>
          <w:bCs/>
          <w:lang w:val="ro-RO" w:eastAsia="en-GB"/>
        </w:rPr>
        <w:tab/>
      </w:r>
      <w:r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 xml:space="preserve">la Regulamentul general de metrologie legală privind modul de desemnare </w:t>
      </w:r>
    </w:p>
    <w:p w:rsidR="00FE71F0" w:rsidRPr="004B4794" w:rsidRDefault="00FE71F0" w:rsidP="00FE71F0">
      <w:pPr>
        <w:ind w:firstLine="0"/>
        <w:jc w:val="right"/>
        <w:rPr>
          <w:bCs/>
          <w:lang w:val="ro-RO" w:eastAsia="en-GB"/>
        </w:rPr>
      </w:pPr>
      <w:r w:rsidRPr="004B4794"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ab/>
      </w:r>
      <w:r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>pentru verificarea metrologică a mijloacelor de măsurare şi pentru efectuarea</w:t>
      </w:r>
    </w:p>
    <w:p w:rsidR="00FE71F0" w:rsidRPr="004B4794" w:rsidRDefault="00FE71F0" w:rsidP="00FE71F0">
      <w:pPr>
        <w:ind w:firstLine="0"/>
        <w:jc w:val="right"/>
        <w:rPr>
          <w:bCs/>
          <w:lang w:val="ro-RO" w:eastAsia="en-GB"/>
        </w:rPr>
      </w:pPr>
      <w:r w:rsidRPr="004B4794"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ab/>
      </w:r>
      <w:r>
        <w:rPr>
          <w:bCs/>
          <w:lang w:val="ro-RO" w:eastAsia="en-GB"/>
        </w:rPr>
        <w:tab/>
      </w:r>
      <w:r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>măsurărilor în domenii de interes public</w:t>
      </w:r>
      <w:r w:rsidRPr="004B4794">
        <w:rPr>
          <w:lang w:val="ro-RO" w:eastAsia="en-GB"/>
        </w:rPr>
        <w:t xml:space="preserve"> </w:t>
      </w:r>
    </w:p>
    <w:p w:rsidR="00FE71F0" w:rsidRPr="004B4794" w:rsidRDefault="00FE71F0" w:rsidP="00FE71F0">
      <w:pPr>
        <w:ind w:left="2737" w:firstLine="0"/>
        <w:jc w:val="right"/>
        <w:rPr>
          <w:lang w:val="ro-RO" w:eastAsia="en-GB"/>
        </w:rPr>
      </w:pPr>
    </w:p>
    <w:p w:rsidR="00FE71F0" w:rsidRPr="004B4794" w:rsidRDefault="00FE71F0" w:rsidP="00FE71F0">
      <w:pPr>
        <w:ind w:firstLine="0"/>
        <w:jc w:val="center"/>
        <w:rPr>
          <w:b/>
          <w:bCs/>
          <w:lang w:val="ro-RO" w:eastAsia="en-GB"/>
        </w:rPr>
      </w:pPr>
      <w:r w:rsidRPr="004B4794">
        <w:rPr>
          <w:b/>
          <w:bCs/>
          <w:lang w:val="ro-RO" w:eastAsia="en-GB"/>
        </w:rPr>
        <w:t xml:space="preserve">Formularul fişei tehnice a persoanei juridice ce solicită desemnarea </w:t>
      </w:r>
    </w:p>
    <w:p w:rsidR="00FE71F0" w:rsidRPr="004B4794" w:rsidRDefault="00FE71F0" w:rsidP="00FE71F0">
      <w:pPr>
        <w:ind w:firstLine="0"/>
        <w:jc w:val="center"/>
        <w:rPr>
          <w:b/>
          <w:bCs/>
          <w:lang w:val="ro-RO" w:eastAsia="en-GB"/>
        </w:rPr>
      </w:pPr>
      <w:r w:rsidRPr="004B4794">
        <w:rPr>
          <w:b/>
          <w:bCs/>
          <w:lang w:val="ro-RO" w:eastAsia="en-GB"/>
        </w:rPr>
        <w:t>în sistemul naţional de metrologie pentru efectuarea activităţilor de metrologie legală</w:t>
      </w:r>
    </w:p>
    <w:p w:rsidR="00FE71F0" w:rsidRPr="004B4794" w:rsidRDefault="00FE71F0" w:rsidP="00FE71F0">
      <w:pPr>
        <w:ind w:firstLine="709"/>
        <w:rPr>
          <w:lang w:val="ro-RO" w:eastAsia="en-GB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360"/>
        <w:gridCol w:w="946"/>
        <w:gridCol w:w="1160"/>
        <w:gridCol w:w="1098"/>
        <w:gridCol w:w="975"/>
        <w:gridCol w:w="122"/>
        <w:gridCol w:w="1145"/>
        <w:gridCol w:w="1338"/>
        <w:gridCol w:w="596"/>
      </w:tblGrid>
      <w:tr w:rsidR="00FE71F0" w:rsidRPr="00DE02BB" w:rsidTr="003E4A17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_______________________________________________________________ </w:t>
            </w:r>
          </w:p>
          <w:p w:rsidR="00FE71F0" w:rsidRPr="004B4794" w:rsidRDefault="00FE71F0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(denumirea/logoul persoanei juridice)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 </w:t>
            </w:r>
          </w:p>
          <w:p w:rsidR="00FE71F0" w:rsidRPr="004B4794" w:rsidRDefault="00FE71F0" w:rsidP="003E4A17">
            <w:pPr>
              <w:ind w:right="1378"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APROB</w:t>
            </w:r>
          </w:p>
          <w:p w:rsidR="00FE71F0" w:rsidRPr="004B4794" w:rsidRDefault="00FE71F0" w:rsidP="003E4A17">
            <w:pPr>
              <w:ind w:right="1378" w:firstLine="0"/>
              <w:jc w:val="right"/>
              <w:rPr>
                <w:lang w:val="ro-RO" w:eastAsia="en-GB"/>
              </w:rPr>
            </w:pPr>
          </w:p>
          <w:p w:rsidR="00FE71F0" w:rsidRPr="004B4794" w:rsidRDefault="00FE71F0" w:rsidP="003E4A17">
            <w:pPr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Conducătorul _____________________________</w:t>
            </w:r>
          </w:p>
          <w:p w:rsidR="00FE71F0" w:rsidRPr="00DE02BB" w:rsidRDefault="00FE71F0" w:rsidP="003E4A17">
            <w:pPr>
              <w:ind w:right="830" w:firstLine="0"/>
              <w:jc w:val="right"/>
              <w:rPr>
                <w:lang w:val="ro-RO" w:eastAsia="en-GB"/>
              </w:rPr>
            </w:pPr>
            <w:r w:rsidRPr="00DE02BB">
              <w:rPr>
                <w:lang w:val="ro-RO" w:eastAsia="en-GB"/>
              </w:rPr>
              <w:t xml:space="preserve">(prenumele, numele)    </w:t>
            </w:r>
          </w:p>
          <w:p w:rsidR="00FE71F0" w:rsidRPr="004B4794" w:rsidRDefault="00FE71F0" w:rsidP="003E4A17">
            <w:pPr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_____________________________ </w:t>
            </w:r>
          </w:p>
        </w:tc>
      </w:tr>
      <w:tr w:rsidR="00FE71F0" w:rsidRPr="00DE02BB" w:rsidTr="003E4A17">
        <w:trPr>
          <w:jc w:val="center"/>
        </w:trPr>
        <w:tc>
          <w:tcPr>
            <w:tcW w:w="331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DE02BB" w:rsidRDefault="00FE71F0" w:rsidP="003E4A17">
            <w:pPr>
              <w:ind w:firstLine="0"/>
              <w:jc w:val="center"/>
              <w:rPr>
                <w:lang w:val="ro-RO" w:eastAsia="en-GB"/>
              </w:rPr>
            </w:pPr>
            <w:r w:rsidRPr="00DE02BB">
              <w:rPr>
                <w:lang w:val="ro-RO" w:eastAsia="en-GB"/>
              </w:rPr>
              <w:t>(semnătura)</w:t>
            </w:r>
          </w:p>
        </w:tc>
      </w:tr>
      <w:tr w:rsidR="00FE71F0" w:rsidRPr="00DE02BB" w:rsidTr="003E4A17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 </w:t>
            </w:r>
          </w:p>
          <w:p w:rsidR="00FE71F0" w:rsidRPr="004B4794" w:rsidRDefault="00FE71F0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>FIŞA TEHNICĂ</w:t>
            </w:r>
          </w:p>
          <w:p w:rsidR="00FE71F0" w:rsidRPr="004B4794" w:rsidRDefault="00FE71F0" w:rsidP="003E4A17">
            <w:pPr>
              <w:ind w:firstLine="567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___________________</w:t>
            </w:r>
          </w:p>
          <w:p w:rsidR="00FE71F0" w:rsidRPr="004B4794" w:rsidRDefault="00FE71F0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(anul)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Forma 1 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1) Denumirea şi adresa persoanei juridice ce solicită desemnarea pentru activitatea de verificare metrologică a mijloacelor de măsurare supuse controlului metrologic legal sau pentru efectuarea măsurărilor din domeniile de interes public. 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2) Numele, prenumele, funcţia, telefonul conducătorului organizaţiei şi a conducătorului laboratorului. 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Forma 2 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1) Lista mijloacelor de măsurare supuse verificării metrologice şi a etaloanelor de lucru, mijloacelor de măsurare</w:t>
            </w:r>
            <w:r w:rsidRPr="004B4794">
              <w:rPr>
                <w:rFonts w:eastAsia="SimSun"/>
                <w:lang w:val="ro-RO" w:eastAsia="ru-RU"/>
              </w:rPr>
              <w:t xml:space="preserve"> și </w:t>
            </w:r>
            <w:r w:rsidRPr="004B4794">
              <w:rPr>
                <w:lang w:val="ro-RO" w:eastAsia="en-GB"/>
              </w:rPr>
              <w:t xml:space="preserve">materialelor de referință certificate </w:t>
            </w:r>
            <w:r>
              <w:rPr>
                <w:lang w:val="ro-RO" w:eastAsia="en-GB"/>
              </w:rPr>
              <w:t>(</w:t>
            </w:r>
            <w:r w:rsidRPr="00940FC1">
              <w:rPr>
                <w:rFonts w:eastAsia="SimSun"/>
                <w:lang w:val="fr-FR" w:eastAsia="ru-RU"/>
              </w:rPr>
              <w:t>MRC</w:t>
            </w:r>
            <w:r>
              <w:rPr>
                <w:rFonts w:eastAsia="SimSun"/>
                <w:lang w:val="fr-FR" w:eastAsia="ru-RU"/>
              </w:rPr>
              <w:t>)</w:t>
            </w:r>
            <w:r w:rsidRPr="00940FC1">
              <w:rPr>
                <w:rFonts w:eastAsia="SimSun"/>
                <w:lang w:val="ro-RO" w:eastAsia="ru-RU"/>
              </w:rPr>
              <w:t xml:space="preserve"> </w:t>
            </w:r>
            <w:r w:rsidRPr="004B4794">
              <w:rPr>
                <w:lang w:val="ro-RO" w:eastAsia="en-GB"/>
              </w:rPr>
              <w:t>utilizate pentru verificarea metrologică a mijloacelor de măsurare supuse controlului metrologic legal: 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</w:p>
        </w:tc>
      </w:tr>
      <w:tr w:rsidR="00FE71F0" w:rsidRPr="00DE02BB" w:rsidTr="003E4A17">
        <w:trPr>
          <w:jc w:val="center"/>
        </w:trPr>
        <w:tc>
          <w:tcPr>
            <w:tcW w:w="2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Nr. </w:t>
            </w:r>
            <w:r w:rsidRPr="004B4794">
              <w:rPr>
                <w:bCs/>
                <w:lang w:val="ro-RO" w:eastAsia="en-GB"/>
              </w:rPr>
              <w:br/>
              <w:t>crt.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lang w:val="ro-RO" w:eastAsia="en-GB"/>
              </w:rPr>
              <w:t>Mijloacele de măsurare supuse verificării metrologice</w:t>
            </w:r>
          </w:p>
        </w:tc>
        <w:tc>
          <w:tcPr>
            <w:tcW w:w="289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Etaloane de lucru, mijloace de măsurare, materiale de referință certificate (MRC) utilizate pentru efectuarea verificării metrologice </w:t>
            </w:r>
          </w:p>
        </w:tc>
      </w:tr>
      <w:tr w:rsidR="00FE71F0" w:rsidRPr="00DE02BB" w:rsidTr="003E4A17">
        <w:trPr>
          <w:jc w:val="center"/>
        </w:trPr>
        <w:tc>
          <w:tcPr>
            <w:tcW w:w="2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Denumirea, tipul mijlocului de măsurare cu indicarea poziţiei din </w:t>
            </w:r>
            <w:r w:rsidRPr="00DE02BB">
              <w:rPr>
                <w:bCs/>
                <w:lang w:val="ro-RO" w:eastAsia="en-GB"/>
              </w:rPr>
              <w:t>t</w:t>
            </w:r>
            <w:r w:rsidRPr="004B4794">
              <w:rPr>
                <w:bCs/>
                <w:lang w:val="ro-RO" w:eastAsia="en-GB"/>
              </w:rPr>
              <w:t xml:space="preserve">abelul Listei </w:t>
            </w:r>
            <w:r>
              <w:rPr>
                <w:bCs/>
                <w:lang w:val="ro-RO" w:eastAsia="en-GB"/>
              </w:rPr>
              <w:t>o</w:t>
            </w:r>
            <w:r w:rsidRPr="004B4794">
              <w:rPr>
                <w:bCs/>
                <w:lang w:val="ro-RO" w:eastAsia="en-GB"/>
              </w:rPr>
              <w:t>ficiale* 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Caracteristici metrologice</w:t>
            </w:r>
          </w:p>
        </w:tc>
        <w:tc>
          <w:tcPr>
            <w:tcW w:w="6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Denumirea, tipul etaloanelor de lucru, mijloacelor de măsurare, MRC</w:t>
            </w:r>
          </w:p>
        </w:tc>
        <w:tc>
          <w:tcPr>
            <w:tcW w:w="12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Caracteristici metrologice</w:t>
            </w:r>
          </w:p>
        </w:tc>
        <w:tc>
          <w:tcPr>
            <w:tcW w:w="734" w:type="pct"/>
            <w:vMerge w:val="restart"/>
            <w:tcBorders>
              <w:right w:val="single" w:sz="4" w:space="0" w:color="auto"/>
            </w:tcBorders>
          </w:tcPr>
          <w:p w:rsidR="00FE71F0" w:rsidRPr="004B4794" w:rsidRDefault="00FE71F0" w:rsidP="003E4A17">
            <w:pPr>
              <w:ind w:firstLine="0"/>
              <w:jc w:val="center"/>
              <w:rPr>
                <w:rFonts w:eastAsia="SimSun"/>
                <w:lang w:val="ro-RO" w:eastAsia="ru-RU"/>
              </w:rPr>
            </w:pPr>
            <w:r w:rsidRPr="004B4794">
              <w:rPr>
                <w:rFonts w:eastAsia="SimSun"/>
                <w:lang w:val="fr-FR" w:eastAsia="ru-RU"/>
              </w:rPr>
              <w:t xml:space="preserve">Certificat </w:t>
            </w:r>
            <w:proofErr w:type="gramStart"/>
            <w:r w:rsidRPr="004B4794">
              <w:rPr>
                <w:rFonts w:eastAsia="SimSun"/>
                <w:lang w:val="fr-FR" w:eastAsia="ru-RU"/>
              </w:rPr>
              <w:t xml:space="preserve">de </w:t>
            </w:r>
            <w:proofErr w:type="spellStart"/>
            <w:r w:rsidRPr="004B4794">
              <w:rPr>
                <w:rFonts w:eastAsia="SimSun"/>
                <w:lang w:val="fr-FR" w:eastAsia="ru-RU"/>
              </w:rPr>
              <w:t>etalonare</w:t>
            </w:r>
            <w:proofErr w:type="spellEnd"/>
            <w:proofErr w:type="gramEnd"/>
            <w:r w:rsidRPr="004B4794">
              <w:rPr>
                <w:rFonts w:eastAsia="SimSun"/>
                <w:lang w:val="fr-FR" w:eastAsia="ru-RU"/>
              </w:rPr>
              <w:t xml:space="preserve">, </w:t>
            </w:r>
            <w:proofErr w:type="spellStart"/>
            <w:r w:rsidRPr="004B4794">
              <w:rPr>
                <w:rFonts w:eastAsia="SimSun"/>
                <w:lang w:val="fr-FR" w:eastAsia="ru-RU"/>
              </w:rPr>
              <w:t>certificate</w:t>
            </w:r>
            <w:proofErr w:type="spellEnd"/>
            <w:r w:rsidRPr="004B4794">
              <w:rPr>
                <w:rFonts w:eastAsia="SimSun"/>
                <w:lang w:val="fr-FR" w:eastAsia="ru-RU"/>
              </w:rPr>
              <w:t xml:space="preserve"> </w:t>
            </w:r>
            <w:proofErr w:type="spellStart"/>
            <w:r w:rsidRPr="004B4794">
              <w:rPr>
                <w:rFonts w:eastAsia="SimSun"/>
                <w:lang w:val="fr-FR" w:eastAsia="ru-RU"/>
              </w:rPr>
              <w:t>pentru</w:t>
            </w:r>
            <w:proofErr w:type="spellEnd"/>
            <w:r w:rsidRPr="004B4794">
              <w:rPr>
                <w:rFonts w:eastAsia="SimSun"/>
                <w:lang w:val="fr-FR" w:eastAsia="ru-RU"/>
              </w:rPr>
              <w:t xml:space="preserve"> MRC</w:t>
            </w:r>
            <w:r w:rsidRPr="004B4794">
              <w:rPr>
                <w:rFonts w:eastAsia="SimSun"/>
                <w:lang w:val="ro-RO" w:eastAsia="ru-RU"/>
              </w:rPr>
              <w:t xml:space="preserve"> cu indicarea rutei de trasabilitate </w:t>
            </w:r>
            <w:r w:rsidRPr="004B4794">
              <w:rPr>
                <w:rFonts w:eastAsia="SimSun"/>
                <w:lang w:val="fr-FR" w:eastAsia="ru-RU"/>
              </w:rPr>
              <w:t>(</w:t>
            </w:r>
            <w:proofErr w:type="spellStart"/>
            <w:r w:rsidRPr="004B4794">
              <w:rPr>
                <w:rFonts w:eastAsia="SimSun"/>
                <w:lang w:val="fr-FR" w:eastAsia="ru-RU"/>
              </w:rPr>
              <w:t>numărul</w:t>
            </w:r>
            <w:proofErr w:type="spellEnd"/>
            <w:r w:rsidRPr="004B4794">
              <w:rPr>
                <w:rFonts w:eastAsia="SimSun"/>
                <w:lang w:val="fr-FR" w:eastAsia="ru-RU"/>
              </w:rPr>
              <w:t xml:space="preserve"> </w:t>
            </w:r>
            <w:proofErr w:type="spellStart"/>
            <w:r w:rsidRPr="004B4794">
              <w:rPr>
                <w:rFonts w:eastAsia="SimSun"/>
                <w:lang w:val="en-GB" w:eastAsia="ru-RU"/>
              </w:rPr>
              <w:t>și</w:t>
            </w:r>
            <w:proofErr w:type="spellEnd"/>
            <w:r w:rsidRPr="004B4794">
              <w:rPr>
                <w:rFonts w:eastAsia="SimSun"/>
                <w:lang w:val="en-GB" w:eastAsia="ru-RU"/>
              </w:rPr>
              <w:t xml:space="preserve"> data </w:t>
            </w:r>
            <w:proofErr w:type="spellStart"/>
            <w:r w:rsidRPr="004B4794">
              <w:rPr>
                <w:rFonts w:eastAsia="SimSun"/>
                <w:lang w:val="en-GB" w:eastAsia="ru-RU"/>
              </w:rPr>
              <w:t>eliberării</w:t>
            </w:r>
            <w:proofErr w:type="spellEnd"/>
            <w:r w:rsidRPr="004B4794">
              <w:rPr>
                <w:rFonts w:eastAsia="SimSun"/>
                <w:lang w:val="en-GB" w:eastAsia="ru-RU"/>
              </w:rPr>
              <w:t>)</w:t>
            </w:r>
          </w:p>
        </w:tc>
        <w:tc>
          <w:tcPr>
            <w:tcW w:w="328" w:type="pct"/>
            <w:vMerge w:val="restart"/>
            <w:tcBorders>
              <w:right w:val="single" w:sz="4" w:space="0" w:color="auto"/>
            </w:tcBorders>
          </w:tcPr>
          <w:p w:rsidR="00FE71F0" w:rsidRPr="004B4794" w:rsidRDefault="00FE71F0" w:rsidP="003E4A17">
            <w:pPr>
              <w:ind w:firstLine="0"/>
              <w:jc w:val="center"/>
              <w:rPr>
                <w:rFonts w:eastAsia="SimSun"/>
                <w:lang w:val="ro-RO" w:eastAsia="ru-RU"/>
              </w:rPr>
            </w:pPr>
            <w:r w:rsidRPr="004B4794">
              <w:rPr>
                <w:rFonts w:eastAsia="SimSun"/>
                <w:lang w:val="ro-RO" w:eastAsia="ru-RU"/>
              </w:rPr>
              <w:t>Periodicitatea etalonării</w:t>
            </w:r>
          </w:p>
          <w:p w:rsidR="00FE71F0" w:rsidRPr="004B4794" w:rsidRDefault="00FE71F0" w:rsidP="003E4A17">
            <w:pPr>
              <w:ind w:firstLine="0"/>
              <w:jc w:val="center"/>
              <w:rPr>
                <w:rFonts w:eastAsia="SimSun"/>
                <w:lang w:val="ro-RO" w:eastAsia="ru-RU"/>
              </w:rPr>
            </w:pPr>
          </w:p>
          <w:p w:rsidR="00FE71F0" w:rsidRPr="004B4794" w:rsidRDefault="00FE71F0" w:rsidP="003E4A17">
            <w:pPr>
              <w:ind w:firstLine="0"/>
              <w:jc w:val="center"/>
              <w:rPr>
                <w:rFonts w:eastAsia="SimSun"/>
                <w:lang w:val="ro-RO" w:eastAsia="ru-RU"/>
              </w:rPr>
            </w:pPr>
          </w:p>
          <w:p w:rsidR="00FE71F0" w:rsidRPr="004B4794" w:rsidRDefault="00FE71F0" w:rsidP="003E4A17">
            <w:pPr>
              <w:ind w:firstLine="0"/>
              <w:jc w:val="center"/>
              <w:rPr>
                <w:rFonts w:eastAsia="SimSun"/>
                <w:lang w:val="ro-RO" w:eastAsia="ru-RU"/>
              </w:rPr>
            </w:pPr>
          </w:p>
          <w:p w:rsidR="00FE71F0" w:rsidRPr="004B4794" w:rsidRDefault="00FE71F0" w:rsidP="003E4A17">
            <w:pPr>
              <w:ind w:firstLine="0"/>
              <w:jc w:val="center"/>
              <w:rPr>
                <w:rFonts w:eastAsia="SimSun"/>
                <w:lang w:val="ro-RO" w:eastAsia="ru-RU"/>
              </w:rPr>
            </w:pPr>
          </w:p>
        </w:tc>
      </w:tr>
      <w:tr w:rsidR="00FE71F0" w:rsidRPr="00DE02BB" w:rsidTr="003E4A17">
        <w:trPr>
          <w:jc w:val="center"/>
        </w:trPr>
        <w:tc>
          <w:tcPr>
            <w:tcW w:w="2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/>
                <w:bCs/>
                <w:lang w:val="ro-RO" w:eastAsia="en-GB"/>
              </w:rPr>
            </w:pPr>
          </w:p>
        </w:tc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/>
                <w:bCs/>
                <w:lang w:val="ro-RO" w:eastAsia="en-GB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Intervalul de măsurare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Clasa de exactitate, valoarea diviziunii şi/sau eroarea</w:t>
            </w: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Intervalul de măsurare</w:t>
            </w:r>
          </w:p>
        </w:tc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Incertitudinea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</w:p>
        </w:tc>
      </w:tr>
      <w:tr w:rsidR="00FE71F0" w:rsidRPr="00DE02BB" w:rsidTr="003E4A17">
        <w:trPr>
          <w:jc w:val="center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6</w:t>
            </w:r>
          </w:p>
        </w:tc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7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8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9</w:t>
            </w:r>
          </w:p>
        </w:tc>
      </w:tr>
    </w:tbl>
    <w:p w:rsidR="00FE71F0" w:rsidRPr="004B4794" w:rsidRDefault="00FE71F0" w:rsidP="00FE71F0">
      <w:pPr>
        <w:ind w:firstLine="567"/>
        <w:rPr>
          <w:bCs/>
          <w:lang w:val="ro-RO" w:eastAsia="en-GB"/>
        </w:rPr>
      </w:pPr>
    </w:p>
    <w:p w:rsidR="00FE71F0" w:rsidRPr="004B4794" w:rsidRDefault="00FE71F0" w:rsidP="00FE71F0">
      <w:pPr>
        <w:ind w:firstLine="567"/>
        <w:rPr>
          <w:bCs/>
          <w:lang w:val="ro-RO" w:eastAsia="en-GB"/>
        </w:rPr>
      </w:pPr>
      <w:r w:rsidRPr="004B4794">
        <w:rPr>
          <w:bCs/>
          <w:lang w:val="ro-RO" w:eastAsia="en-GB"/>
        </w:rPr>
        <w:t xml:space="preserve">* </w:t>
      </w:r>
      <w:r w:rsidRPr="004B4794">
        <w:rPr>
          <w:lang w:val="ro-RO" w:eastAsia="en-GB"/>
        </w:rPr>
        <w:t xml:space="preserve">poziția trebuie să corespundă celei din tabelul „Categoriile şi sortimentele mijloacelor de măsurare supuse controlului metrologic legal” </w:t>
      </w:r>
      <w:r w:rsidRPr="004B4794">
        <w:rPr>
          <w:bCs/>
          <w:lang w:val="ro-RO" w:eastAsia="en-GB"/>
        </w:rPr>
        <w:t xml:space="preserve"> din Lista oficială a mijloacelor de măsurare şi a măsurărilor supuse controlului metrologic legal, aprobate prin Hotărîrea Guvernului nr. 1042/2016.</w:t>
      </w:r>
    </w:p>
    <w:p w:rsidR="00FE71F0" w:rsidRPr="004B4794" w:rsidRDefault="00FE71F0" w:rsidP="00FE71F0">
      <w:pPr>
        <w:ind w:firstLine="567"/>
        <w:rPr>
          <w:lang w:val="ro-RO" w:eastAsia="en-GB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790"/>
        <w:gridCol w:w="1905"/>
        <w:gridCol w:w="1706"/>
        <w:gridCol w:w="1258"/>
        <w:gridCol w:w="2049"/>
      </w:tblGrid>
      <w:tr w:rsidR="00FE71F0" w:rsidRPr="00DE02BB" w:rsidTr="003E4A17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2) Lista măsurărilor din domeniile de interes public şi ale mijloacelor de măsurare utilizate în procesul măsurărilor din domeniile de interes public:</w:t>
            </w:r>
          </w:p>
        </w:tc>
      </w:tr>
      <w:tr w:rsidR="00FE71F0" w:rsidRPr="00DE02BB" w:rsidTr="003E4A17">
        <w:trPr>
          <w:jc w:val="center"/>
        </w:trPr>
        <w:tc>
          <w:tcPr>
            <w:tcW w:w="2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Nr. </w:t>
            </w:r>
            <w:r w:rsidRPr="004B4794">
              <w:rPr>
                <w:bCs/>
                <w:lang w:val="ro-RO" w:eastAsia="en-GB"/>
              </w:rPr>
              <w:br/>
              <w:t>crt.</w:t>
            </w:r>
          </w:p>
        </w:tc>
        <w:tc>
          <w:tcPr>
            <w:tcW w:w="2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Măsurarea din domeniile de interes public</w:t>
            </w:r>
          </w:p>
        </w:tc>
        <w:tc>
          <w:tcPr>
            <w:tcW w:w="27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Mijloacele de măsurare utilizate</w:t>
            </w:r>
          </w:p>
        </w:tc>
      </w:tr>
      <w:tr w:rsidR="00FE71F0" w:rsidRPr="00DE02BB" w:rsidTr="003E4A17">
        <w:trPr>
          <w:jc w:val="center"/>
        </w:trPr>
        <w:tc>
          <w:tcPr>
            <w:tcW w:w="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9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Denumirea măsurării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Parametrii supuşi măsurărilor</w:t>
            </w:r>
          </w:p>
        </w:tc>
        <w:tc>
          <w:tcPr>
            <w:tcW w:w="9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Denumirea, tipul mijloacelor de măsurare</w:t>
            </w:r>
          </w:p>
        </w:tc>
        <w:tc>
          <w:tcPr>
            <w:tcW w:w="18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Caracteristici metrologice</w:t>
            </w:r>
          </w:p>
        </w:tc>
      </w:tr>
      <w:tr w:rsidR="00FE71F0" w:rsidRPr="00DE02BB" w:rsidTr="003E4A17">
        <w:trPr>
          <w:jc w:val="center"/>
        </w:trPr>
        <w:tc>
          <w:tcPr>
            <w:tcW w:w="2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9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9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Intervalul de măsurare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Clasa de exactitate, valoarea diviziunii, incertitudinea şi/sau eroarea</w:t>
            </w:r>
          </w:p>
        </w:tc>
      </w:tr>
      <w:tr w:rsidR="00FE71F0" w:rsidRPr="00DE02BB" w:rsidTr="003E4A17">
        <w:trPr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1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2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3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4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5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6</w:t>
            </w:r>
          </w:p>
        </w:tc>
      </w:tr>
    </w:tbl>
    <w:p w:rsidR="00FE71F0" w:rsidRPr="004B4794" w:rsidRDefault="00FE71F0" w:rsidP="00FE71F0">
      <w:pPr>
        <w:ind w:firstLine="567"/>
        <w:rPr>
          <w:lang w:val="ro-RO" w:eastAsia="en-GB"/>
        </w:rPr>
      </w:pPr>
      <w:r w:rsidRPr="004B4794">
        <w:rPr>
          <w:lang w:val="ro-RO" w:eastAsia="en-GB"/>
        </w:rPr>
        <w:t> </w:t>
      </w:r>
    </w:p>
    <w:p w:rsidR="00FE71F0" w:rsidRPr="004B4794" w:rsidRDefault="00FE71F0" w:rsidP="00FE71F0">
      <w:pPr>
        <w:ind w:firstLine="567"/>
        <w:rPr>
          <w:lang w:val="ro-RO" w:eastAsia="en-GB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992"/>
        <w:gridCol w:w="709"/>
        <w:gridCol w:w="1275"/>
        <w:gridCol w:w="1843"/>
        <w:gridCol w:w="3402"/>
        <w:gridCol w:w="527"/>
      </w:tblGrid>
      <w:tr w:rsidR="00FE71F0" w:rsidRPr="00DE02BB" w:rsidTr="003E4A17">
        <w:trPr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 Forma 3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Lista nominală a personalului care efectuează verificarea metrologică a mijloacelor de măsurare supuse controlului metrologic legal sau efectuează măsurări în domeniul de interes public:</w:t>
            </w:r>
          </w:p>
        </w:tc>
      </w:tr>
      <w:tr w:rsidR="00FE71F0" w:rsidRPr="00DE02BB" w:rsidTr="003E4A17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DE02BB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Nr.</w:t>
            </w:r>
          </w:p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crt.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Numele, prenumele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Funcţia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Studiile, inclusiv cursuri de perfecţionare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Stagiul de muncă în domeniul metrologiei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right="-48"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Categoriile mijloacelor de măsurare supuse verificării metrologice, sau categoriile măsurărilor din domeniile de interes public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Note</w:t>
            </w:r>
          </w:p>
        </w:tc>
      </w:tr>
      <w:tr w:rsidR="00FE71F0" w:rsidRPr="00DE02BB" w:rsidTr="003E4A17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7</w:t>
            </w:r>
          </w:p>
        </w:tc>
      </w:tr>
    </w:tbl>
    <w:p w:rsidR="00FE71F0" w:rsidRPr="004B4794" w:rsidRDefault="00FE71F0" w:rsidP="00FE71F0">
      <w:pPr>
        <w:ind w:firstLine="567"/>
        <w:rPr>
          <w:lang w:val="ro-RO" w:eastAsia="en-GB"/>
        </w:rPr>
      </w:pPr>
      <w:r w:rsidRPr="004B4794">
        <w:rPr>
          <w:lang w:val="ro-RO" w:eastAsia="en-GB"/>
        </w:rPr>
        <w:t> 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806"/>
        <w:gridCol w:w="582"/>
        <w:gridCol w:w="735"/>
        <w:gridCol w:w="839"/>
        <w:gridCol w:w="804"/>
        <w:gridCol w:w="979"/>
        <w:gridCol w:w="598"/>
        <w:gridCol w:w="1263"/>
        <w:gridCol w:w="1119"/>
        <w:gridCol w:w="381"/>
      </w:tblGrid>
      <w:tr w:rsidR="00FE71F0" w:rsidRPr="00DE02BB" w:rsidTr="003E4A17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left="381" w:firstLine="567"/>
              <w:rPr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>Forma 4</w:t>
            </w:r>
          </w:p>
          <w:p w:rsidR="00FE71F0" w:rsidRPr="004B4794" w:rsidRDefault="00FE71F0" w:rsidP="003E4A17">
            <w:pPr>
              <w:ind w:left="381"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1) Lista încăperilor destinate verificării metrologice a mijloacelor de măsurare supuse controlului metrologic legal: </w:t>
            </w:r>
          </w:p>
        </w:tc>
      </w:tr>
      <w:tr w:rsidR="00FE71F0" w:rsidRPr="00DE02BB" w:rsidTr="003E4A17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Încăperea</w:t>
            </w:r>
          </w:p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(destinația)</w:t>
            </w:r>
          </w:p>
        </w:tc>
        <w:tc>
          <w:tcPr>
            <w:tcW w:w="4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Specială sau adaptată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Supra faţa, m</w:t>
            </w:r>
            <w:r w:rsidRPr="004B4794">
              <w:rPr>
                <w:bCs/>
                <w:vertAlign w:val="superscript"/>
                <w:lang w:val="ro-RO" w:eastAsia="en-GB"/>
              </w:rPr>
              <w:t>2</w:t>
            </w:r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Tempe ratura şi umidi tatea relativă</w:t>
            </w:r>
          </w:p>
        </w:tc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Iluminarea locurilor de muncă</w:t>
            </w:r>
          </w:p>
        </w:tc>
        <w:tc>
          <w:tcPr>
            <w:tcW w:w="13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Nivelul</w:t>
            </w:r>
          </w:p>
        </w:tc>
        <w:tc>
          <w:tcPr>
            <w:tcW w:w="6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Dotarea cu utilaje speciale (de ventilaţie, protecţie contra perturbaţiilor etc.)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Condiţii de primire şi păstrare a mijloacelor de măsurare</w:t>
            </w:r>
          </w:p>
        </w:tc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Note</w:t>
            </w:r>
          </w:p>
        </w:tc>
      </w:tr>
      <w:tr w:rsidR="00FE71F0" w:rsidRPr="00DE02BB" w:rsidTr="003E4A17">
        <w:trPr>
          <w:jc w:val="center"/>
        </w:trPr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4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4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4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 zgomot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 impurificare cu gaze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 pertur baţii</w:t>
            </w:r>
          </w:p>
        </w:tc>
        <w:tc>
          <w:tcPr>
            <w:tcW w:w="6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6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</w:tr>
      <w:tr w:rsidR="00FE71F0" w:rsidRPr="00DE02BB" w:rsidTr="003E4A17">
        <w:trPr>
          <w:jc w:val="center"/>
        </w:trPr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1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3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6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7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8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9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10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11</w:t>
            </w:r>
          </w:p>
        </w:tc>
      </w:tr>
      <w:tr w:rsidR="00FE71F0" w:rsidRPr="00DE02BB" w:rsidTr="003E4A17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522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2) Pentru activitatea de măsurări din domeniile de interes public modelul 4 nu se completează.</w:t>
            </w:r>
          </w:p>
        </w:tc>
      </w:tr>
    </w:tbl>
    <w:p w:rsidR="00FE71F0" w:rsidRPr="004B4794" w:rsidRDefault="00FE71F0" w:rsidP="00FE71F0">
      <w:pPr>
        <w:ind w:firstLine="567"/>
        <w:rPr>
          <w:lang w:val="ro-RO" w:eastAsia="en-GB"/>
        </w:rPr>
      </w:pPr>
      <w:r w:rsidRPr="004B4794">
        <w:rPr>
          <w:lang w:val="ro-RO" w:eastAsia="en-GB"/>
        </w:rPr>
        <w:t> </w:t>
      </w:r>
    </w:p>
    <w:tbl>
      <w:tblPr>
        <w:tblW w:w="479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5241"/>
        <w:gridCol w:w="1581"/>
        <w:gridCol w:w="1578"/>
      </w:tblGrid>
      <w:tr w:rsidR="00FE71F0" w:rsidRPr="00DE02BB" w:rsidTr="003E4A17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>Forma 5</w:t>
            </w:r>
          </w:p>
          <w:p w:rsidR="00FE71F0" w:rsidRPr="004B4794" w:rsidRDefault="00FE71F0" w:rsidP="003E4A17">
            <w:pPr>
              <w:tabs>
                <w:tab w:val="left" w:pos="798"/>
              </w:tabs>
              <w:ind w:firstLine="373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 1) Lista documentelor normative care reglementează procedurile de verificare metrologică a mijloacelor de măsurare supuse controlului metrologic legal: </w:t>
            </w:r>
          </w:p>
        </w:tc>
      </w:tr>
      <w:tr w:rsidR="00FE71F0" w:rsidRPr="00DE02BB" w:rsidTr="003E4A17">
        <w:trPr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right="-60"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Nr. crt.</w:t>
            </w:r>
          </w:p>
        </w:tc>
        <w:tc>
          <w:tcPr>
            <w:tcW w:w="2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Denumirea mijloacelor de măsurare supuse verificării metrologice</w:t>
            </w:r>
          </w:p>
        </w:tc>
        <w:tc>
          <w:tcPr>
            <w:tcW w:w="1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Documentul normativ</w:t>
            </w:r>
          </w:p>
        </w:tc>
      </w:tr>
      <w:tr w:rsidR="00FE71F0" w:rsidRPr="00DE02BB" w:rsidTr="003E4A17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29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3F08FA">
              <w:rPr>
                <w:bCs/>
                <w:lang w:val="ro-RO" w:eastAsia="en-GB"/>
              </w:rPr>
              <w:t>Numărul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Denumirea</w:t>
            </w:r>
          </w:p>
        </w:tc>
      </w:tr>
      <w:tr w:rsidR="00FE71F0" w:rsidRPr="00DE02BB" w:rsidTr="003E4A17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1</w:t>
            </w:r>
          </w:p>
        </w:tc>
        <w:tc>
          <w:tcPr>
            <w:tcW w:w="2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3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4</w:t>
            </w:r>
          </w:p>
        </w:tc>
      </w:tr>
      <w:tr w:rsidR="00FE71F0" w:rsidRPr="00DE02BB" w:rsidTr="003E4A17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FE71F0" w:rsidRPr="004B4794" w:rsidRDefault="00FE71F0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2) Lista documentelor normative care reglementează procedurile măsurărilor din domeniile de interes public: </w:t>
            </w:r>
          </w:p>
        </w:tc>
      </w:tr>
      <w:tr w:rsidR="00FE71F0" w:rsidRPr="00DE02BB" w:rsidTr="003E4A17">
        <w:trPr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left="-53"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Nr. </w:t>
            </w:r>
            <w:r w:rsidRPr="004B4794">
              <w:rPr>
                <w:bCs/>
                <w:lang w:val="ro-RO" w:eastAsia="en-GB"/>
              </w:rPr>
              <w:br/>
              <w:t>crt.</w:t>
            </w:r>
          </w:p>
        </w:tc>
        <w:tc>
          <w:tcPr>
            <w:tcW w:w="2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Denumirea măsurării din domeniile de interes public</w:t>
            </w:r>
          </w:p>
        </w:tc>
        <w:tc>
          <w:tcPr>
            <w:tcW w:w="1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Documentul normativ</w:t>
            </w:r>
          </w:p>
        </w:tc>
      </w:tr>
      <w:tr w:rsidR="00FE71F0" w:rsidRPr="00DE02BB" w:rsidTr="003E4A17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29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1F0" w:rsidRPr="004B4794" w:rsidRDefault="00FE71F0" w:rsidP="003E4A17">
            <w:pPr>
              <w:ind w:firstLine="0"/>
              <w:jc w:val="left"/>
              <w:rPr>
                <w:bCs/>
                <w:lang w:val="ro-RO" w:eastAsia="en-GB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3F08FA">
              <w:rPr>
                <w:bCs/>
                <w:lang w:val="ro-RO" w:eastAsia="en-GB"/>
              </w:rPr>
              <w:t>Numărul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Denumirea</w:t>
            </w:r>
          </w:p>
        </w:tc>
      </w:tr>
      <w:tr w:rsidR="00FE71F0" w:rsidRPr="00DE02BB" w:rsidTr="003E4A17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1</w:t>
            </w:r>
          </w:p>
        </w:tc>
        <w:tc>
          <w:tcPr>
            <w:tcW w:w="2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3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71F0" w:rsidRPr="004B4794" w:rsidRDefault="00FE71F0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4</w:t>
            </w:r>
          </w:p>
        </w:tc>
      </w:tr>
    </w:tbl>
    <w:p w:rsidR="00671510" w:rsidRDefault="00671510"/>
    <w:sectPr w:rsidR="00671510" w:rsidSect="00FE71F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1F0"/>
    <w:rsid w:val="00671510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2018-12-14T11:36:00Z</dcterms:created>
  <dcterms:modified xsi:type="dcterms:W3CDTF">2018-12-14T11:36:00Z</dcterms:modified>
</cp:coreProperties>
</file>